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информирует о предоставлении земельных участков в собственность, расположенных по адресу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>Республика Бурятия, Заиграевский район, у. Онохой-</w:t>
      </w:r>
      <w:proofErr w:type="spellStart"/>
      <w:r>
        <w:rPr>
          <w:rFonts w:ascii="Times New Roman" w:hAnsi="Times New Roman" w:cs="Times New Roman"/>
        </w:rPr>
        <w:t>Шибирь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Намсараева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33Б, площадью 980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кадастровый номер 03:06:230101:ЗУ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, для ведения  личного подсобного хозяйства; -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ул. Николая Смолина, уч. 31, площадью 1047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кадастровый номер 03:06:560103:ЗУ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;-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иктора</w:t>
      </w:r>
      <w:proofErr w:type="spellEnd"/>
      <w:r>
        <w:rPr>
          <w:rFonts w:ascii="Times New Roman" w:hAnsi="Times New Roman" w:cs="Times New Roman"/>
        </w:rPr>
        <w:t xml:space="preserve"> Тугутова, уч. 25, площадью 833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</w:t>
      </w:r>
      <w:r>
        <w:rPr>
          <w:rFonts w:ascii="Times New Roman" w:hAnsi="Times New Roman" w:cs="Times New Roman"/>
        </w:rPr>
        <w:t>стровый номер 03:06:560103:ЗУ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-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иктора</w:t>
      </w:r>
      <w:proofErr w:type="spellEnd"/>
      <w:r>
        <w:rPr>
          <w:rFonts w:ascii="Times New Roman" w:hAnsi="Times New Roman" w:cs="Times New Roman"/>
        </w:rPr>
        <w:t xml:space="preserve"> Тугутова, у</w:t>
      </w:r>
      <w:r>
        <w:rPr>
          <w:rFonts w:ascii="Times New Roman" w:hAnsi="Times New Roman" w:cs="Times New Roman"/>
        </w:rPr>
        <w:t>ч. 33</w:t>
      </w:r>
      <w:r>
        <w:rPr>
          <w:rFonts w:ascii="Times New Roman" w:hAnsi="Times New Roman" w:cs="Times New Roman"/>
        </w:rPr>
        <w:t xml:space="preserve">, площадью 833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кадастровый номер 03:06:560103:ЗУ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;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иктора</w:t>
      </w:r>
      <w:proofErr w:type="spellEnd"/>
      <w:r>
        <w:rPr>
          <w:rFonts w:ascii="Times New Roman" w:hAnsi="Times New Roman" w:cs="Times New Roman"/>
        </w:rPr>
        <w:t xml:space="preserve"> Тугутова, у</w:t>
      </w:r>
      <w:r>
        <w:rPr>
          <w:rFonts w:ascii="Times New Roman" w:hAnsi="Times New Roman" w:cs="Times New Roman"/>
        </w:rPr>
        <w:t>ч. 3</w:t>
      </w:r>
      <w:r>
        <w:rPr>
          <w:rFonts w:ascii="Times New Roman" w:hAnsi="Times New Roman" w:cs="Times New Roman"/>
        </w:rPr>
        <w:t xml:space="preserve">5, площадью 833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кадастровый номер 03:06:5</w:t>
      </w:r>
      <w:r>
        <w:rPr>
          <w:rFonts w:ascii="Times New Roman" w:hAnsi="Times New Roman" w:cs="Times New Roman"/>
        </w:rPr>
        <w:t>60103:ЗУ1</w:t>
      </w:r>
      <w:proofErr w:type="gramStart"/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-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иктора</w:t>
      </w:r>
      <w:proofErr w:type="spellEnd"/>
      <w:r>
        <w:rPr>
          <w:rFonts w:ascii="Times New Roman" w:hAnsi="Times New Roman" w:cs="Times New Roman"/>
        </w:rPr>
        <w:t xml:space="preserve"> Тугутова, у</w:t>
      </w:r>
      <w:r w:rsidR="00372656">
        <w:rPr>
          <w:rFonts w:ascii="Times New Roman" w:hAnsi="Times New Roman" w:cs="Times New Roman"/>
        </w:rPr>
        <w:t>ч. 37</w:t>
      </w:r>
      <w:r>
        <w:rPr>
          <w:rFonts w:ascii="Times New Roman" w:hAnsi="Times New Roman" w:cs="Times New Roman"/>
        </w:rPr>
        <w:t xml:space="preserve">, площадью 833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кадастровый номер 03:06:560103:ЗУ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;</w:t>
      </w:r>
      <w:r w:rsidR="00372656" w:rsidRPr="00372656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>-</w:t>
      </w:r>
      <w:r w:rsidR="00372656" w:rsidRPr="00B729C1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</w:t>
      </w:r>
      <w:proofErr w:type="spellStart"/>
      <w:r w:rsidR="00372656">
        <w:rPr>
          <w:rFonts w:ascii="Times New Roman" w:hAnsi="Times New Roman" w:cs="Times New Roman"/>
        </w:rPr>
        <w:t>мкр</w:t>
      </w:r>
      <w:proofErr w:type="spellEnd"/>
      <w:r w:rsidR="00372656">
        <w:rPr>
          <w:rFonts w:ascii="Times New Roman" w:hAnsi="Times New Roman" w:cs="Times New Roman"/>
        </w:rPr>
        <w:t>. Ле</w:t>
      </w:r>
      <w:r w:rsidR="00372656">
        <w:rPr>
          <w:rFonts w:ascii="Times New Roman" w:hAnsi="Times New Roman" w:cs="Times New Roman"/>
        </w:rPr>
        <w:t xml:space="preserve">сной, </w:t>
      </w:r>
      <w:proofErr w:type="spellStart"/>
      <w:r w:rsidR="00372656">
        <w:rPr>
          <w:rFonts w:ascii="Times New Roman" w:hAnsi="Times New Roman" w:cs="Times New Roman"/>
        </w:rPr>
        <w:t>ул</w:t>
      </w:r>
      <w:proofErr w:type="gramStart"/>
      <w:r w:rsidR="00372656">
        <w:rPr>
          <w:rFonts w:ascii="Times New Roman" w:hAnsi="Times New Roman" w:cs="Times New Roman"/>
        </w:rPr>
        <w:t>.Ю</w:t>
      </w:r>
      <w:proofErr w:type="gramEnd"/>
      <w:r w:rsidR="00372656">
        <w:rPr>
          <w:rFonts w:ascii="Times New Roman" w:hAnsi="Times New Roman" w:cs="Times New Roman"/>
        </w:rPr>
        <w:t>рия</w:t>
      </w:r>
      <w:proofErr w:type="spellEnd"/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Ахтямова</w:t>
      </w:r>
      <w:proofErr w:type="spellEnd"/>
      <w:r w:rsidR="00372656">
        <w:rPr>
          <w:rFonts w:ascii="Times New Roman" w:hAnsi="Times New Roman" w:cs="Times New Roman"/>
        </w:rPr>
        <w:t>, у</w:t>
      </w:r>
      <w:r w:rsidR="00372656">
        <w:rPr>
          <w:rFonts w:ascii="Times New Roman" w:hAnsi="Times New Roman" w:cs="Times New Roman"/>
        </w:rPr>
        <w:t>ч. 8, площадью 1171</w:t>
      </w:r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кв.м</w:t>
      </w:r>
      <w:proofErr w:type="spellEnd"/>
      <w:r w:rsidR="00372656">
        <w:rPr>
          <w:rFonts w:ascii="Times New Roman" w:hAnsi="Times New Roman" w:cs="Times New Roman"/>
        </w:rPr>
        <w:t>., условный кадастровый номер 03:06:5</w:t>
      </w:r>
      <w:r w:rsidR="00372656">
        <w:rPr>
          <w:rFonts w:ascii="Times New Roman" w:hAnsi="Times New Roman" w:cs="Times New Roman"/>
        </w:rPr>
        <w:t>60103:ЗУ1</w:t>
      </w:r>
      <w:proofErr w:type="gramStart"/>
      <w:r w:rsidR="00372656" w:rsidRPr="00372656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>;</w:t>
      </w:r>
      <w:proofErr w:type="gramEnd"/>
      <w:r w:rsidR="00372656">
        <w:rPr>
          <w:rFonts w:ascii="Times New Roman" w:hAnsi="Times New Roman" w:cs="Times New Roman"/>
        </w:rPr>
        <w:t>-</w:t>
      </w:r>
      <w:r w:rsidR="00372656" w:rsidRPr="00B729C1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Республика Бурятия, Заиграевский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</w:t>
      </w:r>
      <w:proofErr w:type="spellStart"/>
      <w:r w:rsidR="00372656">
        <w:rPr>
          <w:rFonts w:ascii="Times New Roman" w:hAnsi="Times New Roman" w:cs="Times New Roman"/>
        </w:rPr>
        <w:t>мкр</w:t>
      </w:r>
      <w:proofErr w:type="spellEnd"/>
      <w:r w:rsidR="00372656">
        <w:rPr>
          <w:rFonts w:ascii="Times New Roman" w:hAnsi="Times New Roman" w:cs="Times New Roman"/>
        </w:rPr>
        <w:t>. Ле</w:t>
      </w:r>
      <w:r w:rsidR="00372656">
        <w:rPr>
          <w:rFonts w:ascii="Times New Roman" w:hAnsi="Times New Roman" w:cs="Times New Roman"/>
        </w:rPr>
        <w:t>сной, ул. Титенко</w:t>
      </w:r>
      <w:r w:rsidR="00372656">
        <w:rPr>
          <w:rFonts w:ascii="Times New Roman" w:hAnsi="Times New Roman" w:cs="Times New Roman"/>
        </w:rPr>
        <w:t>, у</w:t>
      </w:r>
      <w:r w:rsidR="00372656">
        <w:rPr>
          <w:rFonts w:ascii="Times New Roman" w:hAnsi="Times New Roman" w:cs="Times New Roman"/>
        </w:rPr>
        <w:t>ч. 57А, площадью 1330</w:t>
      </w:r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кв.м</w:t>
      </w:r>
      <w:proofErr w:type="spellEnd"/>
      <w:r w:rsidR="00372656">
        <w:rPr>
          <w:rFonts w:ascii="Times New Roman" w:hAnsi="Times New Roman" w:cs="Times New Roman"/>
        </w:rPr>
        <w:t>., условный кадастровый номер 03:06:5</w:t>
      </w:r>
      <w:r w:rsidR="00372656">
        <w:rPr>
          <w:rFonts w:ascii="Times New Roman" w:hAnsi="Times New Roman" w:cs="Times New Roman"/>
        </w:rPr>
        <w:t>60103:ЗУ</w:t>
      </w:r>
      <w:proofErr w:type="gramStart"/>
      <w:r w:rsidR="00372656">
        <w:rPr>
          <w:rFonts w:ascii="Times New Roman" w:hAnsi="Times New Roman" w:cs="Times New Roman"/>
        </w:rPr>
        <w:t>1</w:t>
      </w:r>
      <w:proofErr w:type="gramEnd"/>
      <w:r w:rsidR="00372656">
        <w:rPr>
          <w:rFonts w:ascii="Times New Roman" w:hAnsi="Times New Roman" w:cs="Times New Roman"/>
        </w:rPr>
        <w:t xml:space="preserve">, для индивидуального жилищного строительства. Все заинтересованные в предоставлении вышеуказанных земельных участков граждане имеют право в течение 30 дней со дня опубликования или размещения извещения подать заявление о намерении участвовать в аукционе на право заключения договоров купли-продажи земельных участков.  Заявления принимаются в письменном виде по адресу: Республика Бурятия, Заиграевский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  <w:bookmarkStart w:id="0" w:name="_GoBack"/>
      <w:bookmarkEnd w:id="0"/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B"/>
    <w:rsid w:val="00372656"/>
    <w:rsid w:val="00583C1B"/>
    <w:rsid w:val="007E3EA0"/>
    <w:rsid w:val="00B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2022-11-02T23:15:00Z</dcterms:created>
  <dcterms:modified xsi:type="dcterms:W3CDTF">2022-11-02T23:34:00Z</dcterms:modified>
</cp:coreProperties>
</file>